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D7" w:rsidRPr="00544D14" w:rsidRDefault="00EA57D7" w:rsidP="00EA57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D14">
        <w:rPr>
          <w:rFonts w:ascii="Times New Roman" w:hAnsi="Times New Roman" w:cs="Times New Roman"/>
          <w:sz w:val="24"/>
          <w:szCs w:val="24"/>
        </w:rPr>
        <w:t>ДЕКЛАРАЦИЯ</w:t>
      </w:r>
    </w:p>
    <w:p w:rsidR="00EA57D7" w:rsidRPr="00544D14" w:rsidRDefault="00EA57D7" w:rsidP="00EA57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D14">
        <w:rPr>
          <w:rFonts w:ascii="Times New Roman" w:hAnsi="Times New Roman" w:cs="Times New Roman"/>
          <w:sz w:val="24"/>
          <w:szCs w:val="24"/>
        </w:rPr>
        <w:t>(заполняется на бланке организации)</w:t>
      </w:r>
    </w:p>
    <w:p w:rsidR="00EA57D7" w:rsidRPr="00544D14" w:rsidRDefault="00EA57D7" w:rsidP="00EA57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7D7" w:rsidRPr="00544D14" w:rsidRDefault="00EA57D7" w:rsidP="00EA57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D14">
        <w:rPr>
          <w:rFonts w:ascii="Times New Roman" w:hAnsi="Times New Roman" w:cs="Times New Roman"/>
          <w:sz w:val="24"/>
          <w:szCs w:val="24"/>
        </w:rPr>
        <w:t xml:space="preserve">Настоящим сообщаю, что некоммерческая организация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44D14">
        <w:rPr>
          <w:rFonts w:ascii="Times New Roman" w:hAnsi="Times New Roman" w:cs="Times New Roman"/>
          <w:sz w:val="24"/>
          <w:szCs w:val="24"/>
        </w:rPr>
        <w:t>Название некоммерческой организации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44D14">
        <w:rPr>
          <w:rFonts w:ascii="Times New Roman" w:hAnsi="Times New Roman" w:cs="Times New Roman"/>
          <w:sz w:val="24"/>
          <w:szCs w:val="24"/>
        </w:rPr>
        <w:t xml:space="preserve"> соответствует предъявленным требованиям для участия в конкурсе:</w:t>
      </w:r>
    </w:p>
    <w:p w:rsidR="00EA57D7" w:rsidRPr="00544D14" w:rsidRDefault="00EA57D7" w:rsidP="00EA57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44D14">
        <w:rPr>
          <w:rFonts w:ascii="Times New Roman" w:hAnsi="Times New Roman" w:cs="Times New Roman"/>
          <w:sz w:val="24"/>
          <w:szCs w:val="24"/>
        </w:rPr>
        <w:t>Наименование некоммерческой организации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44D14">
        <w:rPr>
          <w:rFonts w:ascii="Times New Roman" w:hAnsi="Times New Roman" w:cs="Times New Roman"/>
          <w:sz w:val="24"/>
          <w:szCs w:val="24"/>
        </w:rPr>
        <w:t xml:space="preserve"> осуществляет в соответствии со своими учредительными документами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Чернушинского</w:t>
      </w:r>
      <w:proofErr w:type="spellEnd"/>
      <w:r w:rsidRPr="00544D14">
        <w:rPr>
          <w:rFonts w:ascii="Times New Roman" w:hAnsi="Times New Roman" w:cs="Times New Roman"/>
          <w:sz w:val="24"/>
          <w:szCs w:val="24"/>
        </w:rPr>
        <w:t xml:space="preserve"> городского округа виды деятельности, предусмотренные </w:t>
      </w:r>
      <w:hyperlink r:id="rId5" w:history="1">
        <w:r w:rsidRPr="00C7023C">
          <w:rPr>
            <w:rFonts w:ascii="Times New Roman" w:hAnsi="Times New Roman" w:cs="Times New Roman"/>
            <w:sz w:val="24"/>
            <w:szCs w:val="24"/>
          </w:rPr>
          <w:t>статьей 6</w:t>
        </w:r>
      </w:hyperlink>
      <w:r w:rsidRPr="00C7023C">
        <w:rPr>
          <w:rFonts w:ascii="Times New Roman" w:hAnsi="Times New Roman" w:cs="Times New Roman"/>
          <w:sz w:val="24"/>
          <w:szCs w:val="24"/>
        </w:rPr>
        <w:t xml:space="preserve"> </w:t>
      </w:r>
      <w:r w:rsidRPr="00544D14">
        <w:rPr>
          <w:rFonts w:ascii="Times New Roman" w:hAnsi="Times New Roman" w:cs="Times New Roman"/>
          <w:sz w:val="24"/>
          <w:szCs w:val="24"/>
        </w:rPr>
        <w:t xml:space="preserve">Закона Пермского края от 7 марта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44D14">
        <w:rPr>
          <w:rFonts w:ascii="Times New Roman" w:hAnsi="Times New Roman" w:cs="Times New Roman"/>
          <w:sz w:val="24"/>
          <w:szCs w:val="24"/>
        </w:rPr>
        <w:t xml:space="preserve"> 174-ПК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44D14">
        <w:rPr>
          <w:rFonts w:ascii="Times New Roman" w:hAnsi="Times New Roman" w:cs="Times New Roman"/>
          <w:sz w:val="24"/>
          <w:szCs w:val="24"/>
        </w:rPr>
        <w:t>О государственной поддержке социально ориентированных некоммерческих организаций в Пермском крае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44D14">
        <w:rPr>
          <w:rFonts w:ascii="Times New Roman" w:hAnsi="Times New Roman" w:cs="Times New Roman"/>
          <w:sz w:val="24"/>
          <w:szCs w:val="24"/>
        </w:rPr>
        <w:t>.</w:t>
      </w:r>
    </w:p>
    <w:p w:rsidR="00EA57D7" w:rsidRPr="00544D14" w:rsidRDefault="00EA57D7" w:rsidP="00EA57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44D14">
        <w:rPr>
          <w:rFonts w:ascii="Times New Roman" w:hAnsi="Times New Roman" w:cs="Times New Roman"/>
          <w:sz w:val="24"/>
          <w:szCs w:val="24"/>
        </w:rPr>
        <w:t>Наименование некоммерческой организации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44D14">
        <w:rPr>
          <w:rFonts w:ascii="Times New Roman" w:hAnsi="Times New Roman" w:cs="Times New Roman"/>
          <w:sz w:val="24"/>
          <w:szCs w:val="24"/>
        </w:rPr>
        <w:t xml:space="preserve"> не находится в процессе реоргани</w:t>
      </w:r>
      <w:r>
        <w:rPr>
          <w:rFonts w:ascii="Times New Roman" w:hAnsi="Times New Roman" w:cs="Times New Roman"/>
          <w:sz w:val="24"/>
          <w:szCs w:val="24"/>
        </w:rPr>
        <w:t>зации, ликвидации, в отношении «</w:t>
      </w:r>
      <w:r w:rsidRPr="00544D14">
        <w:rPr>
          <w:rFonts w:ascii="Times New Roman" w:hAnsi="Times New Roman" w:cs="Times New Roman"/>
          <w:sz w:val="24"/>
          <w:szCs w:val="24"/>
        </w:rPr>
        <w:t>Наименов</w:t>
      </w:r>
      <w:r>
        <w:rPr>
          <w:rFonts w:ascii="Times New Roman" w:hAnsi="Times New Roman" w:cs="Times New Roman"/>
          <w:sz w:val="24"/>
          <w:szCs w:val="24"/>
        </w:rPr>
        <w:t>ание некоммерческой организации»</w:t>
      </w:r>
      <w:r w:rsidRPr="00544D14">
        <w:rPr>
          <w:rFonts w:ascii="Times New Roman" w:hAnsi="Times New Roman" w:cs="Times New Roman"/>
          <w:sz w:val="24"/>
          <w:szCs w:val="24"/>
        </w:rPr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Федерации.</w:t>
      </w:r>
    </w:p>
    <w:p w:rsidR="00EA57D7" w:rsidRPr="00544D14" w:rsidRDefault="00EA57D7" w:rsidP="00EA57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44D14">
        <w:rPr>
          <w:rFonts w:ascii="Times New Roman" w:hAnsi="Times New Roman" w:cs="Times New Roman"/>
          <w:sz w:val="24"/>
          <w:szCs w:val="24"/>
        </w:rPr>
        <w:t>Наименование некоммерческой организации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44D14">
        <w:rPr>
          <w:rFonts w:ascii="Times New Roman" w:hAnsi="Times New Roman" w:cs="Times New Roman"/>
          <w:sz w:val="24"/>
          <w:szCs w:val="24"/>
        </w:rPr>
        <w:t xml:space="preserve">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EA57D7" w:rsidRPr="00544D14" w:rsidRDefault="00EA57D7" w:rsidP="00EA57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44D14">
        <w:rPr>
          <w:rFonts w:ascii="Times New Roman" w:hAnsi="Times New Roman" w:cs="Times New Roman"/>
          <w:sz w:val="24"/>
          <w:szCs w:val="24"/>
        </w:rPr>
        <w:t>Наименование некоммерческой организации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44D14">
        <w:rPr>
          <w:rFonts w:ascii="Times New Roman" w:hAnsi="Times New Roman" w:cs="Times New Roman"/>
          <w:sz w:val="24"/>
          <w:szCs w:val="24"/>
        </w:rPr>
        <w:t xml:space="preserve"> не имеет просроченной (неурегулированной) задолженности по возврату в бюджет субсидий, бюджетных инвестиций, </w:t>
      </w:r>
      <w:proofErr w:type="gramStart"/>
      <w:r w:rsidRPr="00544D14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544D14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и иной просроченной (неурегулированной) задолженности по денежным обязательствам перед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Чернушинским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D14">
        <w:rPr>
          <w:rFonts w:ascii="Times New Roman" w:hAnsi="Times New Roman" w:cs="Times New Roman"/>
          <w:sz w:val="24"/>
          <w:szCs w:val="24"/>
        </w:rPr>
        <w:t>городским округом Пермского края.</w:t>
      </w:r>
    </w:p>
    <w:p w:rsidR="00EA57D7" w:rsidRPr="00544D14" w:rsidRDefault="00EA57D7" w:rsidP="00EA57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44D14">
        <w:rPr>
          <w:rFonts w:ascii="Times New Roman" w:hAnsi="Times New Roman" w:cs="Times New Roman"/>
          <w:sz w:val="24"/>
          <w:szCs w:val="24"/>
        </w:rPr>
        <w:t>Наименование некоммерческой организации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44D14">
        <w:rPr>
          <w:rFonts w:ascii="Times New Roman" w:hAnsi="Times New Roman" w:cs="Times New Roman"/>
          <w:sz w:val="24"/>
          <w:szCs w:val="24"/>
        </w:rPr>
        <w:t xml:space="preserve"> не имеет в составе учредителей некоммерческой организации политической партии, а также не имеет упоминания наименования политической партии в наименовании некоммерческой организации.</w:t>
      </w:r>
    </w:p>
    <w:p w:rsidR="00EA57D7" w:rsidRPr="00544D14" w:rsidRDefault="00EA57D7" w:rsidP="00EA57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D14">
        <w:rPr>
          <w:rFonts w:ascii="Times New Roman" w:hAnsi="Times New Roman" w:cs="Times New Roman"/>
          <w:sz w:val="24"/>
          <w:szCs w:val="24"/>
        </w:rPr>
        <w:t xml:space="preserve">В отношении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44D14">
        <w:rPr>
          <w:rFonts w:ascii="Times New Roman" w:hAnsi="Times New Roman" w:cs="Times New Roman"/>
          <w:sz w:val="24"/>
          <w:szCs w:val="24"/>
        </w:rPr>
        <w:t>Наименование некоммерческой организации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44D14">
        <w:rPr>
          <w:rFonts w:ascii="Times New Roman" w:hAnsi="Times New Roman" w:cs="Times New Roman"/>
          <w:sz w:val="24"/>
          <w:szCs w:val="24"/>
        </w:rPr>
        <w:t xml:space="preserve"> в государственном реестре социально ориентированных некоммерческих организаций - получателей государственной поддержки не имеется информации о ненадлежащем выполнении обязательств по соглашениям (договорам) о предоставлении такой поддержки и (или) информации о нецелевом использовании социально ориентированной некоммерческой организацией субсидии из федерального бюджета, краевого бюджета или местного бюджета в течение последних трех лет.</w:t>
      </w:r>
      <w:proofErr w:type="gramEnd"/>
    </w:p>
    <w:p w:rsidR="00EA57D7" w:rsidRPr="00544D14" w:rsidRDefault="00EA57D7" w:rsidP="00EA57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118"/>
        <w:gridCol w:w="1701"/>
        <w:gridCol w:w="2551"/>
      </w:tblGrid>
      <w:tr w:rsidR="00EA57D7" w:rsidRPr="00544D14" w:rsidTr="0046106A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A57D7" w:rsidRPr="00544D14" w:rsidRDefault="00EA57D7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D1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A57D7" w:rsidRPr="00544D14" w:rsidRDefault="00EA57D7" w:rsidP="00461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D14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EA57D7" w:rsidRPr="00544D14" w:rsidRDefault="00EA57D7" w:rsidP="00461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D14">
              <w:rPr>
                <w:rFonts w:ascii="Times New Roman" w:hAnsi="Times New Roman" w:cs="Times New Roman"/>
                <w:sz w:val="24"/>
                <w:szCs w:val="24"/>
              </w:rPr>
              <w:t>(название некоммерческой организации)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A57D7" w:rsidRPr="00544D14" w:rsidRDefault="00EA57D7" w:rsidP="0046106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D1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EA57D7" w:rsidRPr="00544D14" w:rsidRDefault="00EA57D7" w:rsidP="0046106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D1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A57D7" w:rsidRPr="00544D14" w:rsidRDefault="00EA57D7" w:rsidP="00461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D14">
              <w:rPr>
                <w:rFonts w:ascii="Times New Roman" w:hAnsi="Times New Roman" w:cs="Times New Roman"/>
                <w:sz w:val="24"/>
                <w:szCs w:val="24"/>
              </w:rPr>
              <w:t>/_________________/</w:t>
            </w:r>
          </w:p>
          <w:p w:rsidR="00EA57D7" w:rsidRPr="00544D14" w:rsidRDefault="00EA57D7" w:rsidP="00461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D14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  <w:tr w:rsidR="00EA57D7" w:rsidRPr="00544D14" w:rsidTr="0046106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57D7" w:rsidRPr="00544D14" w:rsidRDefault="00EA57D7" w:rsidP="00461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D1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067430" w:rsidRDefault="00067430">
      <w:bookmarkStart w:id="0" w:name="_GoBack"/>
      <w:bookmarkEnd w:id="0"/>
    </w:p>
    <w:sectPr w:rsidR="00067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D7"/>
    <w:rsid w:val="00067430"/>
    <w:rsid w:val="00EA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7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7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01F0E42C0C800A6D0DC601F562E8AA74E4EDB4D1E81D29EFAE55043A75B5181B0B39A800DF88E5E3A58424EEDC72C1E0CC5F05C001C8DDD5A5F62ADD53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Шайдурова</dc:creator>
  <cp:lastModifiedBy>Шайдурова</cp:lastModifiedBy>
  <cp:revision>1</cp:revision>
  <dcterms:created xsi:type="dcterms:W3CDTF">2022-04-19T04:05:00Z</dcterms:created>
  <dcterms:modified xsi:type="dcterms:W3CDTF">2022-04-19T04:05:00Z</dcterms:modified>
</cp:coreProperties>
</file>