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jc w:val="center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850"/>
        <w:gridCol w:w="606"/>
        <w:gridCol w:w="850"/>
        <w:gridCol w:w="801"/>
        <w:gridCol w:w="531"/>
        <w:gridCol w:w="794"/>
        <w:gridCol w:w="671"/>
        <w:gridCol w:w="1134"/>
        <w:gridCol w:w="1821"/>
        <w:gridCol w:w="1439"/>
      </w:tblGrid>
      <w:tr w:rsidR="005575E3" w:rsidTr="005575E3">
        <w:trPr>
          <w:cantSplit/>
          <w:trHeight w:val="4368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575E3" w:rsidRDefault="005575E3" w:rsidP="00100148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bookmarkStart w:id="0" w:name="_GoBack" w:colFirst="3" w:colLast="3"/>
            <w:r>
              <w:rPr>
                <w:rFonts w:ascii="Times New Roman" w:hAnsi="Times New Roman"/>
                <w:sz w:val="18"/>
                <w:szCs w:val="18"/>
              </w:rPr>
              <w:t>№ лота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575E3" w:rsidRDefault="005575E3" w:rsidP="00100148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575E3" w:rsidRDefault="005575E3" w:rsidP="00100148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 постройки, серия и тип постройки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575E3" w:rsidRDefault="005575E3" w:rsidP="00100148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этажей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575E3" w:rsidRDefault="005575E3" w:rsidP="00100148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квартир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575E3" w:rsidRDefault="005575E3" w:rsidP="00100148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площадь жилых помещений,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575E3" w:rsidRDefault="005575E3" w:rsidP="00100148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нежилых  помещений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575E3" w:rsidRDefault="005575E3" w:rsidP="00100148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Площадь помещений общего пользования,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575E3" w:rsidRDefault="005575E3" w:rsidP="00100148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Площадь земельного участка, входящего в состав общего имущества,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и кадастровый номер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575E3" w:rsidRDefault="005575E3" w:rsidP="00100148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Размер платы за содержание и ремонт жилого помещения, руб. в месяц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5575E3" w:rsidRDefault="005575E3" w:rsidP="00100148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Перечень коммунальных услуг и виды благоустройства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5575E3" w:rsidRDefault="005575E3" w:rsidP="0010014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Размер обеспечения заявки на участие в конкурсе, руб. (Размер обеспечения заявки на участие в конкурсе составляет 5%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лот).</w:t>
            </w:r>
          </w:p>
        </w:tc>
      </w:tr>
      <w:tr w:rsidR="005575E3" w:rsidTr="005575E3">
        <w:trPr>
          <w:cantSplit/>
          <w:trHeight w:val="279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5E3" w:rsidRDefault="005575E3" w:rsidP="00100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5E3" w:rsidRDefault="005575E3" w:rsidP="00100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5E3" w:rsidRDefault="005575E3" w:rsidP="00100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5E3" w:rsidRDefault="005575E3" w:rsidP="00100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5E3" w:rsidRDefault="005575E3" w:rsidP="00100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5E3" w:rsidRDefault="005575E3" w:rsidP="00100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5E3" w:rsidRDefault="005575E3" w:rsidP="00100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5E3" w:rsidRDefault="005575E3" w:rsidP="00100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5E3" w:rsidRDefault="005575E3" w:rsidP="00100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5E3" w:rsidRDefault="005575E3" w:rsidP="00100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5E3" w:rsidRDefault="005575E3" w:rsidP="00100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5E3" w:rsidRDefault="005575E3" w:rsidP="00100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5575E3" w:rsidTr="005575E3">
        <w:trPr>
          <w:cantSplit/>
          <w:trHeight w:val="279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5E3" w:rsidRDefault="005575E3" w:rsidP="00100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5E3" w:rsidRDefault="005575E3" w:rsidP="00100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4514">
              <w:rPr>
                <w:rFonts w:ascii="Times New Roman" w:hAnsi="Times New Roman"/>
                <w:sz w:val="18"/>
                <w:szCs w:val="18"/>
              </w:rPr>
              <w:t xml:space="preserve">г. Чернушка, ул. </w:t>
            </w:r>
            <w:r>
              <w:rPr>
                <w:rFonts w:ascii="Times New Roman" w:hAnsi="Times New Roman"/>
                <w:sz w:val="18"/>
                <w:szCs w:val="18"/>
              </w:rPr>
              <w:t>Пионерская, д. 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575E3" w:rsidRPr="000A268C" w:rsidRDefault="005575E3" w:rsidP="00100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A268C">
              <w:rPr>
                <w:rFonts w:ascii="Times New Roman" w:hAnsi="Times New Roman"/>
                <w:sz w:val="18"/>
                <w:szCs w:val="18"/>
              </w:rPr>
              <w:t xml:space="preserve">2014, </w:t>
            </w:r>
            <w:r w:rsidRPr="00D0714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32-2013-ПЗ, </w:t>
            </w:r>
            <w:proofErr w:type="gramStart"/>
            <w:r w:rsidRPr="00D0714F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индивидуальный проект</w:t>
            </w:r>
            <w:proofErr w:type="gramEnd"/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575E3" w:rsidRDefault="005575E3" w:rsidP="00100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575E3" w:rsidRDefault="005575E3" w:rsidP="00100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575E3" w:rsidRDefault="005575E3" w:rsidP="00100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455,3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575E3" w:rsidRDefault="005575E3" w:rsidP="00100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575E3" w:rsidRDefault="005575E3" w:rsidP="00100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575E3" w:rsidRPr="001F638F" w:rsidRDefault="005575E3" w:rsidP="00100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333333"/>
                <w:sz w:val="18"/>
                <w:szCs w:val="18"/>
                <w:shd w:val="clear" w:color="auto" w:fill="FFFFFF"/>
              </w:rPr>
              <w:t>1111,49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575E3" w:rsidRPr="00AF30CA" w:rsidRDefault="005575E3" w:rsidP="00100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21 806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5575E3" w:rsidRPr="00B319A8" w:rsidRDefault="005575E3" w:rsidP="0010014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 централизованным холодным</w:t>
            </w:r>
            <w:r w:rsidRPr="00A1385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водоснабжением, горячее водоснабжением автономное, канализация централизованная, отоплением с помощью крышной котельной, централизованным газоснабжением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575E3" w:rsidRDefault="005575E3" w:rsidP="00100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1 054,31</w:t>
            </w:r>
          </w:p>
        </w:tc>
      </w:tr>
      <w:tr w:rsidR="005575E3" w:rsidTr="005575E3">
        <w:trPr>
          <w:cantSplit/>
          <w:trHeight w:val="203"/>
          <w:jc w:val="center"/>
        </w:trPr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5E3" w:rsidRPr="00DA4514" w:rsidRDefault="005575E3" w:rsidP="00100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5E3" w:rsidRPr="00DA4514" w:rsidRDefault="005575E3" w:rsidP="00100148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  <w:r w:rsidRPr="00154A5C"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5E3" w:rsidRPr="00741D4E" w:rsidRDefault="005575E3" w:rsidP="00100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5E3" w:rsidRPr="00DA4514" w:rsidRDefault="005575E3" w:rsidP="00100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5E3" w:rsidRPr="00DA4514" w:rsidRDefault="005575E3" w:rsidP="0010014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455,3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5E3" w:rsidRPr="00DA4514" w:rsidRDefault="005575E3" w:rsidP="0010014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5E3" w:rsidRPr="00DA4514" w:rsidRDefault="005575E3" w:rsidP="00100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82,2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5E3" w:rsidRPr="00F9073C" w:rsidRDefault="005575E3" w:rsidP="00100148">
            <w:pPr>
              <w:jc w:val="center"/>
              <w:rPr>
                <w:rFonts w:ascii="Times New Roman" w:hAnsi="Times New Roman"/>
                <w:bCs/>
                <w:color w:val="343434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1111,49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75E3" w:rsidRPr="00AF30CA" w:rsidRDefault="005575E3" w:rsidP="00100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21 806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29</w:t>
            </w:r>
          </w:p>
          <w:p w:rsidR="005575E3" w:rsidRPr="003B1957" w:rsidRDefault="005575E3" w:rsidP="00100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75E3" w:rsidRPr="00DA4514" w:rsidRDefault="005575E3" w:rsidP="00100148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х</w:t>
            </w:r>
          </w:p>
        </w:tc>
        <w:tc>
          <w:tcPr>
            <w:tcW w:w="1439" w:type="dxa"/>
            <w:tcBorders>
              <w:top w:val="single" w:sz="4" w:space="0" w:color="auto"/>
              <w:right w:val="single" w:sz="4" w:space="0" w:color="auto"/>
            </w:tcBorders>
          </w:tcPr>
          <w:p w:rsidR="005575E3" w:rsidRPr="003B1957" w:rsidRDefault="005575E3" w:rsidP="0010014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1 054,31</w:t>
            </w:r>
          </w:p>
        </w:tc>
      </w:tr>
      <w:bookmarkEnd w:id="0"/>
    </w:tbl>
    <w:p w:rsidR="00AD3D2A" w:rsidRDefault="00AD3D2A" w:rsidP="005575E3">
      <w:pPr>
        <w:jc w:val="center"/>
      </w:pPr>
    </w:p>
    <w:sectPr w:rsidR="00AD3D2A" w:rsidSect="005575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C7A"/>
    <w:rsid w:val="005575E3"/>
    <w:rsid w:val="00954C7A"/>
    <w:rsid w:val="00AD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E3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5E3"/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Давлятшина Елизавета Константиновна</dc:creator>
  <cp:keywords/>
  <dc:description/>
  <cp:lastModifiedBy>Давлятшина Елизавета Константиновна</cp:lastModifiedBy>
  <cp:revision>2</cp:revision>
  <dcterms:created xsi:type="dcterms:W3CDTF">2025-08-29T11:20:00Z</dcterms:created>
  <dcterms:modified xsi:type="dcterms:W3CDTF">2025-08-29T11:21:00Z</dcterms:modified>
</cp:coreProperties>
</file>